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C73" w14:textId="08F2D14C" w:rsidR="006E2736" w:rsidRPr="0014270B" w:rsidRDefault="009179D7">
      <w:p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  <w:noProof/>
        </w:rPr>
        <w:drawing>
          <wp:anchor distT="0" distB="0" distL="114300" distR="114300" simplePos="0" relativeHeight="251657216" behindDoc="0" locked="0" layoutInCell="1" allowOverlap="1" wp14:anchorId="6CB4CBBB" wp14:editId="6172B767">
            <wp:simplePos x="0" y="0"/>
            <wp:positionH relativeFrom="margin">
              <wp:posOffset>1092835</wp:posOffset>
            </wp:positionH>
            <wp:positionV relativeFrom="margin">
              <wp:posOffset>-9525</wp:posOffset>
            </wp:positionV>
            <wp:extent cx="2954020" cy="13335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70D89" w14:textId="77777777" w:rsidR="006E2736" w:rsidRPr="0014270B" w:rsidRDefault="006E2736">
      <w:pPr>
        <w:rPr>
          <w:rFonts w:ascii="Calibri Light" w:hAnsi="Calibri Light" w:cs="Calibri Light"/>
        </w:rPr>
      </w:pPr>
    </w:p>
    <w:p w14:paraId="3CAEE782" w14:textId="77777777" w:rsidR="006E2736" w:rsidRPr="0014270B" w:rsidRDefault="006E2736">
      <w:pPr>
        <w:rPr>
          <w:rFonts w:ascii="Calibri Light" w:hAnsi="Calibri Light" w:cs="Calibri Light"/>
        </w:rPr>
      </w:pPr>
    </w:p>
    <w:p w14:paraId="1CF43C8C" w14:textId="77777777" w:rsidR="006E2736" w:rsidRPr="0014270B" w:rsidRDefault="006E2736">
      <w:pPr>
        <w:rPr>
          <w:rFonts w:ascii="Calibri Light" w:hAnsi="Calibri Light" w:cs="Calibri Light"/>
        </w:rPr>
      </w:pPr>
    </w:p>
    <w:p w14:paraId="60C383ED" w14:textId="77777777" w:rsidR="009A66D8" w:rsidRPr="0014270B" w:rsidRDefault="009A66D8" w:rsidP="006E2736">
      <w:pPr>
        <w:jc w:val="center"/>
        <w:rPr>
          <w:rFonts w:ascii="Calibri Light" w:hAnsi="Calibri Light" w:cs="Calibri Light"/>
          <w:sz w:val="28"/>
          <w:szCs w:val="28"/>
        </w:rPr>
      </w:pPr>
    </w:p>
    <w:p w14:paraId="47A8F65C" w14:textId="77777777" w:rsidR="009A66D8" w:rsidRPr="0014270B" w:rsidRDefault="009A66D8" w:rsidP="006E2736">
      <w:pPr>
        <w:jc w:val="center"/>
        <w:rPr>
          <w:rFonts w:ascii="Calibri Light" w:hAnsi="Calibri Light" w:cs="Calibri Light"/>
          <w:sz w:val="28"/>
          <w:szCs w:val="28"/>
        </w:rPr>
      </w:pPr>
    </w:p>
    <w:p w14:paraId="38000A67" w14:textId="77777777" w:rsidR="009A66D8" w:rsidRPr="0014270B" w:rsidRDefault="009A66D8" w:rsidP="006E2736">
      <w:pPr>
        <w:jc w:val="center"/>
        <w:rPr>
          <w:rFonts w:ascii="Calibri Light" w:hAnsi="Calibri Light" w:cs="Calibri Light"/>
          <w:sz w:val="28"/>
          <w:szCs w:val="28"/>
        </w:rPr>
      </w:pPr>
    </w:p>
    <w:p w14:paraId="749BE93B" w14:textId="77777777" w:rsidR="006E2736" w:rsidRPr="0014270B" w:rsidRDefault="006E2736" w:rsidP="009A66D8">
      <w:pPr>
        <w:rPr>
          <w:rFonts w:ascii="Calibri Light" w:hAnsi="Calibri Light" w:cs="Calibri Light"/>
          <w:sz w:val="28"/>
          <w:szCs w:val="28"/>
        </w:rPr>
      </w:pPr>
    </w:p>
    <w:p w14:paraId="1C4F7825" w14:textId="77777777" w:rsidR="006E2736" w:rsidRPr="0014270B" w:rsidRDefault="009A66D8" w:rsidP="006E2736">
      <w:pPr>
        <w:jc w:val="center"/>
        <w:rPr>
          <w:rFonts w:ascii="Calibri Light" w:hAnsi="Calibri Light" w:cs="Calibri Light"/>
          <w:sz w:val="28"/>
          <w:szCs w:val="28"/>
        </w:rPr>
      </w:pPr>
      <w:r w:rsidRPr="0014270B">
        <w:rPr>
          <w:rFonts w:ascii="Calibri Light" w:hAnsi="Calibri Light" w:cs="Calibri Light"/>
          <w:sz w:val="28"/>
          <w:szCs w:val="28"/>
        </w:rPr>
        <w:t>COMBERTON DENTAL SURGERY &amp; IMPLANT CENTRE</w:t>
      </w:r>
    </w:p>
    <w:p w14:paraId="2FC0D2B9" w14:textId="77777777" w:rsidR="009A66D8" w:rsidRPr="0014270B" w:rsidRDefault="009A66D8" w:rsidP="006E2736">
      <w:pPr>
        <w:jc w:val="center"/>
        <w:rPr>
          <w:rFonts w:ascii="Calibri Light" w:hAnsi="Calibri Light" w:cs="Calibri Light"/>
          <w:sz w:val="28"/>
          <w:szCs w:val="28"/>
        </w:rPr>
      </w:pPr>
    </w:p>
    <w:p w14:paraId="1360CE4A" w14:textId="77777777" w:rsidR="006E2736" w:rsidRPr="0014270B" w:rsidRDefault="006E2736" w:rsidP="006E2736">
      <w:pPr>
        <w:jc w:val="center"/>
        <w:rPr>
          <w:rFonts w:ascii="Calibri Light" w:hAnsi="Calibri Light" w:cs="Calibri Light"/>
          <w:sz w:val="28"/>
          <w:szCs w:val="28"/>
        </w:rPr>
      </w:pPr>
      <w:r w:rsidRPr="0014270B">
        <w:rPr>
          <w:rFonts w:ascii="Calibri Light" w:hAnsi="Calibri Light" w:cs="Calibri Light"/>
          <w:sz w:val="28"/>
          <w:szCs w:val="28"/>
        </w:rPr>
        <w:t>TOOTH WHITENING</w:t>
      </w:r>
    </w:p>
    <w:p w14:paraId="03D6A083" w14:textId="77777777" w:rsidR="006E2736" w:rsidRPr="0014270B" w:rsidRDefault="006E2736" w:rsidP="006E2736">
      <w:pPr>
        <w:jc w:val="center"/>
        <w:rPr>
          <w:rFonts w:ascii="Calibri Light" w:hAnsi="Calibri Light" w:cs="Calibri Light"/>
        </w:rPr>
      </w:pPr>
    </w:p>
    <w:p w14:paraId="5BD87AD5" w14:textId="77777777" w:rsidR="00DB4576" w:rsidRPr="0014270B" w:rsidRDefault="00DB4576" w:rsidP="006E2736">
      <w:pPr>
        <w:jc w:val="center"/>
        <w:rPr>
          <w:rFonts w:ascii="Calibri Light" w:hAnsi="Calibri Light" w:cs="Calibri Light"/>
        </w:rPr>
      </w:pPr>
    </w:p>
    <w:p w14:paraId="1AED34E4" w14:textId="77777777" w:rsidR="00DB4576" w:rsidRPr="0014270B" w:rsidRDefault="00DB4576" w:rsidP="006E2736">
      <w:pPr>
        <w:jc w:val="center"/>
        <w:rPr>
          <w:rFonts w:ascii="Calibri Light" w:hAnsi="Calibri Light" w:cs="Calibri Light"/>
        </w:rPr>
      </w:pPr>
    </w:p>
    <w:p w14:paraId="1912DDCE" w14:textId="77777777" w:rsidR="006E2736" w:rsidRPr="0014270B" w:rsidRDefault="006E2736" w:rsidP="006E2736">
      <w:p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 xml:space="preserve">Patient Name: </w:t>
      </w:r>
      <w:r w:rsidRPr="0014270B">
        <w:rPr>
          <w:rFonts w:ascii="Calibri Light" w:hAnsi="Calibri Light" w:cs="Calibri Light"/>
        </w:rPr>
        <w:tab/>
      </w:r>
      <w:r w:rsidRPr="0014270B">
        <w:rPr>
          <w:rFonts w:ascii="Calibri Light" w:hAnsi="Calibri Light" w:cs="Calibri Light"/>
        </w:rPr>
        <w:tab/>
      </w:r>
      <w:r w:rsidRPr="0014270B">
        <w:rPr>
          <w:rFonts w:ascii="Calibri Light" w:hAnsi="Calibri Light" w:cs="Calibri Light"/>
        </w:rPr>
        <w:tab/>
      </w:r>
      <w:r w:rsidRPr="0014270B">
        <w:rPr>
          <w:rFonts w:ascii="Calibri Light" w:hAnsi="Calibri Light" w:cs="Calibri Light"/>
        </w:rPr>
        <w:tab/>
      </w:r>
      <w:r w:rsidRPr="0014270B">
        <w:rPr>
          <w:rFonts w:ascii="Calibri Light" w:hAnsi="Calibri Light" w:cs="Calibri Light"/>
        </w:rPr>
        <w:tab/>
      </w:r>
      <w:r w:rsidRPr="0014270B">
        <w:rPr>
          <w:rFonts w:ascii="Calibri Light" w:hAnsi="Calibri Light" w:cs="Calibri Light"/>
        </w:rPr>
        <w:tab/>
        <w:t>Date:</w:t>
      </w:r>
    </w:p>
    <w:p w14:paraId="03D3EC8D" w14:textId="77777777" w:rsidR="00DB4576" w:rsidRPr="0014270B" w:rsidRDefault="00DB4576" w:rsidP="006E2736">
      <w:pPr>
        <w:rPr>
          <w:rFonts w:ascii="Calibri Light" w:hAnsi="Calibri Light" w:cs="Calibri Light"/>
        </w:rPr>
      </w:pPr>
    </w:p>
    <w:p w14:paraId="74267FFD" w14:textId="77777777" w:rsidR="006E2736" w:rsidRPr="0014270B" w:rsidRDefault="006E2736" w:rsidP="006E2736">
      <w:pPr>
        <w:rPr>
          <w:rFonts w:ascii="Calibri Light" w:hAnsi="Calibri Light" w:cs="Calibri Light"/>
        </w:rPr>
      </w:pPr>
    </w:p>
    <w:p w14:paraId="0408F18B" w14:textId="4ED22721" w:rsidR="006E2736" w:rsidRPr="0014270B" w:rsidRDefault="006E2736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 xml:space="preserve">The active ingredient in tooth whitening is </w:t>
      </w:r>
      <w:r w:rsidR="009179D7">
        <w:rPr>
          <w:rFonts w:ascii="Calibri Light" w:hAnsi="Calibri Light" w:cs="Calibri Light"/>
        </w:rPr>
        <w:t>16% Carbamide Peroxide</w:t>
      </w:r>
      <w:r w:rsidRPr="0014270B">
        <w:rPr>
          <w:rFonts w:ascii="Calibri Light" w:hAnsi="Calibri Light" w:cs="Calibri Light"/>
        </w:rPr>
        <w:t>. If you know of any allergy or adverse</w:t>
      </w:r>
      <w:r w:rsidR="00C35FC0" w:rsidRPr="0014270B">
        <w:rPr>
          <w:rFonts w:ascii="Calibri Light" w:hAnsi="Calibri Light" w:cs="Calibri Light"/>
        </w:rPr>
        <w:t xml:space="preserve"> reaction to </w:t>
      </w:r>
      <w:r w:rsidR="00421C43">
        <w:rPr>
          <w:rFonts w:ascii="Calibri Light" w:hAnsi="Calibri Light" w:cs="Calibri Light"/>
        </w:rPr>
        <w:t>this</w:t>
      </w:r>
      <w:r w:rsidR="00C35FC0" w:rsidRPr="0014270B">
        <w:rPr>
          <w:rFonts w:ascii="Calibri Light" w:hAnsi="Calibri Light" w:cs="Calibri Light"/>
        </w:rPr>
        <w:t xml:space="preserve"> </w:t>
      </w:r>
      <w:proofErr w:type="gramStart"/>
      <w:r w:rsidR="00C35FC0" w:rsidRPr="0014270B">
        <w:rPr>
          <w:rFonts w:ascii="Calibri Light" w:hAnsi="Calibri Light" w:cs="Calibri Light"/>
        </w:rPr>
        <w:t>ingredient</w:t>
      </w:r>
      <w:proofErr w:type="gramEnd"/>
      <w:r w:rsidR="00C35FC0" w:rsidRPr="0014270B">
        <w:rPr>
          <w:rFonts w:ascii="Calibri Light" w:hAnsi="Calibri Light" w:cs="Calibri Light"/>
        </w:rPr>
        <w:t xml:space="preserve"> </w:t>
      </w:r>
      <w:r w:rsidRPr="0014270B">
        <w:rPr>
          <w:rFonts w:ascii="Calibri Light" w:hAnsi="Calibri Light" w:cs="Calibri Light"/>
        </w:rPr>
        <w:t>please do not proceed with treatment.</w:t>
      </w:r>
    </w:p>
    <w:p w14:paraId="662712DF" w14:textId="77777777" w:rsidR="006E2736" w:rsidRPr="0014270B" w:rsidRDefault="006E2736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Tooth whitening can only be done in a healthy mouth</w:t>
      </w:r>
      <w:r w:rsidR="008D7E09" w:rsidRPr="0014270B">
        <w:rPr>
          <w:rFonts w:ascii="Calibri Light" w:hAnsi="Calibri Light" w:cs="Calibri Light"/>
        </w:rPr>
        <w:t>.</w:t>
      </w:r>
    </w:p>
    <w:p w14:paraId="040BE9C1" w14:textId="77777777" w:rsidR="008D7E09" w:rsidRPr="0014270B" w:rsidRDefault="008D7E09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Fillings and crowns do not bleach and may need to be replaced afterwards.</w:t>
      </w:r>
    </w:p>
    <w:p w14:paraId="58134470" w14:textId="77777777" w:rsidR="008D7E09" w:rsidRPr="0014270B" w:rsidRDefault="008D7E09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The amount of colour change is difficult to predict.</w:t>
      </w:r>
    </w:p>
    <w:p w14:paraId="763566C8" w14:textId="77777777" w:rsidR="008D7E09" w:rsidRPr="0014270B" w:rsidRDefault="008D7E09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Tooth whitening can usually be carried out on a patient with se</w:t>
      </w:r>
      <w:r w:rsidR="00472C50" w:rsidRPr="0014270B">
        <w:rPr>
          <w:rFonts w:ascii="Calibri Light" w:hAnsi="Calibri Light" w:cs="Calibri Light"/>
        </w:rPr>
        <w:t xml:space="preserve">nsitivity; </w:t>
      </w:r>
      <w:r w:rsidRPr="0014270B">
        <w:rPr>
          <w:rFonts w:ascii="Calibri Light" w:hAnsi="Calibri Light" w:cs="Calibri Light"/>
        </w:rPr>
        <w:t>however, great care needs to be taken and desensitising agents applied.</w:t>
      </w:r>
    </w:p>
    <w:p w14:paraId="79B50EA6" w14:textId="77777777" w:rsidR="008D7E09" w:rsidRPr="0014270B" w:rsidRDefault="008D7E09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Tooth whitening may cause sensitivity which can normally</w:t>
      </w:r>
      <w:r w:rsidR="00C8480F" w:rsidRPr="0014270B">
        <w:rPr>
          <w:rFonts w:ascii="Calibri Light" w:hAnsi="Calibri Light" w:cs="Calibri Light"/>
        </w:rPr>
        <w:t xml:space="preserve"> be control</w:t>
      </w:r>
      <w:r w:rsidR="00B90644" w:rsidRPr="0014270B">
        <w:rPr>
          <w:rFonts w:ascii="Calibri Light" w:hAnsi="Calibri Light" w:cs="Calibri Light"/>
        </w:rPr>
        <w:t>led</w:t>
      </w:r>
      <w:r w:rsidR="00C8480F" w:rsidRPr="0014270B">
        <w:rPr>
          <w:rFonts w:ascii="Calibri Light" w:hAnsi="Calibri Light" w:cs="Calibri Light"/>
        </w:rPr>
        <w:t xml:space="preserve"> and usually resolves completely.</w:t>
      </w:r>
    </w:p>
    <w:p w14:paraId="31FFEA38" w14:textId="77777777" w:rsidR="00C8480F" w:rsidRPr="0014270B" w:rsidRDefault="0084603F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Cases of permanent sensitivity are extremely rare.</w:t>
      </w:r>
    </w:p>
    <w:p w14:paraId="41C9402F" w14:textId="77777777" w:rsidR="0084603F" w:rsidRPr="0014270B" w:rsidRDefault="0084603F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The whitening agent does not change the colour right next to the gum very much.</w:t>
      </w:r>
    </w:p>
    <w:p w14:paraId="60B01CBF" w14:textId="77777777" w:rsidR="0084603F" w:rsidRPr="0014270B" w:rsidRDefault="0084603F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 xml:space="preserve">Some causes </w:t>
      </w:r>
      <w:r w:rsidR="003C71BA" w:rsidRPr="0014270B">
        <w:rPr>
          <w:rFonts w:ascii="Calibri Light" w:hAnsi="Calibri Light" w:cs="Calibri Light"/>
        </w:rPr>
        <w:t xml:space="preserve">of discoloration are more difficult to lighten </w:t>
      </w:r>
      <w:r w:rsidR="00046232" w:rsidRPr="0014270B">
        <w:rPr>
          <w:rFonts w:ascii="Calibri Light" w:hAnsi="Calibri Light" w:cs="Calibri Light"/>
        </w:rPr>
        <w:t>for example</w:t>
      </w:r>
      <w:r w:rsidR="003C71BA" w:rsidRPr="0014270B">
        <w:rPr>
          <w:rFonts w:ascii="Calibri Light" w:hAnsi="Calibri Light" w:cs="Calibri Light"/>
        </w:rPr>
        <w:t xml:space="preserve"> tetracycline staining usually takes six months.</w:t>
      </w:r>
    </w:p>
    <w:p w14:paraId="5F4BA4C6" w14:textId="77777777" w:rsidR="003C71BA" w:rsidRPr="0014270B" w:rsidRDefault="003C71BA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 xml:space="preserve">Colour stability varies; you may want to top up </w:t>
      </w:r>
      <w:proofErr w:type="gramStart"/>
      <w:r w:rsidRPr="0014270B">
        <w:rPr>
          <w:rFonts w:ascii="Calibri Light" w:hAnsi="Calibri Light" w:cs="Calibri Light"/>
        </w:rPr>
        <w:t>your</w:t>
      </w:r>
      <w:proofErr w:type="gramEnd"/>
      <w:r w:rsidRPr="0014270B">
        <w:rPr>
          <w:rFonts w:ascii="Calibri Light" w:hAnsi="Calibri Light" w:cs="Calibri Light"/>
        </w:rPr>
        <w:t xml:space="preserve"> whitening once a year.</w:t>
      </w:r>
    </w:p>
    <w:p w14:paraId="73FD3484" w14:textId="5101984D" w:rsidR="003C71BA" w:rsidRPr="0014270B" w:rsidRDefault="003C71BA" w:rsidP="006E2736">
      <w:pPr>
        <w:numPr>
          <w:ilvl w:val="0"/>
          <w:numId w:val="1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 xml:space="preserve">As with any treatment there are benefits and risks. The benefit is that teeth can be whitened </w:t>
      </w:r>
      <w:proofErr w:type="gramStart"/>
      <w:r w:rsidRPr="0014270B">
        <w:rPr>
          <w:rFonts w:ascii="Calibri Light" w:hAnsi="Calibri Light" w:cs="Calibri Light"/>
        </w:rPr>
        <w:t>fairly quickly</w:t>
      </w:r>
      <w:proofErr w:type="gramEnd"/>
      <w:r w:rsidRPr="0014270B">
        <w:rPr>
          <w:rFonts w:ascii="Calibri Light" w:hAnsi="Calibri Light" w:cs="Calibri Light"/>
        </w:rPr>
        <w:t xml:space="preserve"> in a simple manner. Research indicates that using </w:t>
      </w:r>
      <w:r w:rsidR="00421C43">
        <w:rPr>
          <w:rFonts w:ascii="Calibri Light" w:hAnsi="Calibri Light" w:cs="Calibri Light"/>
        </w:rPr>
        <w:t xml:space="preserve">Carbamide </w:t>
      </w:r>
      <w:r w:rsidRPr="0014270B">
        <w:rPr>
          <w:rFonts w:ascii="Calibri Light" w:hAnsi="Calibri Light" w:cs="Calibri Light"/>
        </w:rPr>
        <w:t xml:space="preserve">peroxide to whiten teeth is safe. There is new research indicating the safety for use on the soft tissues (gingivae, cheek, </w:t>
      </w:r>
      <w:proofErr w:type="gramStart"/>
      <w:r w:rsidRPr="0014270B">
        <w:rPr>
          <w:rFonts w:ascii="Calibri Light" w:hAnsi="Calibri Light" w:cs="Calibri Light"/>
        </w:rPr>
        <w:t>tongue</w:t>
      </w:r>
      <w:proofErr w:type="gramEnd"/>
      <w:r w:rsidRPr="0014270B">
        <w:rPr>
          <w:rFonts w:ascii="Calibri Light" w:hAnsi="Calibri Light" w:cs="Calibri Light"/>
        </w:rPr>
        <w:t xml:space="preserve"> and throat).</w:t>
      </w:r>
      <w:r w:rsidR="00115052" w:rsidRPr="0014270B">
        <w:rPr>
          <w:rFonts w:ascii="Calibri Light" w:hAnsi="Calibri Light" w:cs="Calibri Light"/>
        </w:rPr>
        <w:t xml:space="preserve"> The long-term effects are </w:t>
      </w:r>
      <w:r w:rsidR="00A62E3E" w:rsidRPr="0014270B">
        <w:rPr>
          <w:rFonts w:ascii="Calibri Light" w:hAnsi="Calibri Light" w:cs="Calibri Light"/>
        </w:rPr>
        <w:t>yet</w:t>
      </w:r>
      <w:r w:rsidR="00115052" w:rsidRPr="0014270B">
        <w:rPr>
          <w:rFonts w:ascii="Calibri Light" w:hAnsi="Calibri Light" w:cs="Calibri Light"/>
        </w:rPr>
        <w:t xml:space="preserve"> unknown</w:t>
      </w:r>
      <w:r w:rsidR="00A62E3E">
        <w:rPr>
          <w:rFonts w:ascii="Calibri Light" w:hAnsi="Calibri Light" w:cs="Calibri Light"/>
        </w:rPr>
        <w:t>,</w:t>
      </w:r>
      <w:r w:rsidR="00115052" w:rsidRPr="0014270B">
        <w:rPr>
          <w:rFonts w:ascii="Calibri Light" w:hAnsi="Calibri Light" w:cs="Calibri Light"/>
        </w:rPr>
        <w:t xml:space="preserve"> </w:t>
      </w:r>
      <w:r w:rsidR="00A62E3E">
        <w:rPr>
          <w:rFonts w:ascii="Calibri Light" w:hAnsi="Calibri Light" w:cs="Calibri Light"/>
        </w:rPr>
        <w:t>a</w:t>
      </w:r>
      <w:r w:rsidR="00115052" w:rsidRPr="0014270B">
        <w:rPr>
          <w:rFonts w:ascii="Calibri Light" w:hAnsi="Calibri Light" w:cs="Calibri Light"/>
        </w:rPr>
        <w:t>lthough</w:t>
      </w:r>
      <w:r w:rsidR="00A62E3E">
        <w:rPr>
          <w:rFonts w:ascii="Calibri Light" w:hAnsi="Calibri Light" w:cs="Calibri Light"/>
        </w:rPr>
        <w:t xml:space="preserve"> </w:t>
      </w:r>
      <w:r w:rsidR="00115052" w:rsidRPr="0014270B">
        <w:rPr>
          <w:rFonts w:ascii="Calibri Light" w:hAnsi="Calibri Light" w:cs="Calibri Light"/>
        </w:rPr>
        <w:t>acceptance of treatment means acceptance of risk.</w:t>
      </w:r>
    </w:p>
    <w:p w14:paraId="53D49E11" w14:textId="77777777" w:rsidR="00F366A5" w:rsidRPr="0014270B" w:rsidRDefault="00F366A5" w:rsidP="00F366A5">
      <w:pPr>
        <w:rPr>
          <w:rFonts w:ascii="Calibri Light" w:hAnsi="Calibri Light" w:cs="Calibri Light"/>
        </w:rPr>
      </w:pPr>
    </w:p>
    <w:p w14:paraId="1EC0E498" w14:textId="54148FD7" w:rsidR="00F366A5" w:rsidRDefault="00F366A5" w:rsidP="00F366A5">
      <w:pPr>
        <w:rPr>
          <w:rFonts w:ascii="Calibri Light" w:hAnsi="Calibri Light" w:cs="Calibri Light"/>
        </w:rPr>
      </w:pPr>
    </w:p>
    <w:p w14:paraId="33DF2072" w14:textId="11EC7A20" w:rsidR="00421C43" w:rsidRDefault="00421C43" w:rsidP="00F366A5">
      <w:pPr>
        <w:rPr>
          <w:rFonts w:ascii="Calibri Light" w:hAnsi="Calibri Light" w:cs="Calibri Light"/>
        </w:rPr>
      </w:pPr>
    </w:p>
    <w:p w14:paraId="3815E6C1" w14:textId="77777777" w:rsidR="00421C43" w:rsidRPr="0014270B" w:rsidRDefault="00421C43" w:rsidP="00F366A5">
      <w:pPr>
        <w:rPr>
          <w:rFonts w:ascii="Calibri Light" w:hAnsi="Calibri Light" w:cs="Calibri Light"/>
        </w:rPr>
      </w:pPr>
    </w:p>
    <w:p w14:paraId="690E5CB4" w14:textId="77777777" w:rsidR="009A66D8" w:rsidRPr="0014270B" w:rsidRDefault="009A66D8" w:rsidP="00F366A5">
      <w:pPr>
        <w:rPr>
          <w:rFonts w:ascii="Calibri Light" w:hAnsi="Calibri Light" w:cs="Calibri Light"/>
        </w:rPr>
      </w:pPr>
    </w:p>
    <w:p w14:paraId="67075C26" w14:textId="77777777" w:rsidR="009A66D8" w:rsidRPr="0014270B" w:rsidRDefault="009A66D8" w:rsidP="00F366A5">
      <w:pPr>
        <w:rPr>
          <w:rFonts w:ascii="Calibri Light" w:hAnsi="Calibri Light" w:cs="Calibri Light"/>
        </w:rPr>
      </w:pPr>
    </w:p>
    <w:p w14:paraId="20671A30" w14:textId="77777777" w:rsidR="00F366A5" w:rsidRPr="0014270B" w:rsidRDefault="00F366A5" w:rsidP="00F366A5">
      <w:pPr>
        <w:rPr>
          <w:rFonts w:ascii="Calibri Light" w:hAnsi="Calibri Light" w:cs="Calibri Light"/>
          <w:sz w:val="28"/>
          <w:szCs w:val="28"/>
        </w:rPr>
      </w:pPr>
      <w:r w:rsidRPr="0014270B">
        <w:rPr>
          <w:rFonts w:ascii="Calibri Light" w:hAnsi="Calibri Light" w:cs="Calibri Light"/>
          <w:sz w:val="28"/>
          <w:szCs w:val="28"/>
        </w:rPr>
        <w:lastRenderedPageBreak/>
        <w:t>INSTRUCTIONS</w:t>
      </w:r>
    </w:p>
    <w:p w14:paraId="2E646AFF" w14:textId="77777777" w:rsidR="00F366A5" w:rsidRPr="0014270B" w:rsidRDefault="00F366A5" w:rsidP="00F366A5">
      <w:pPr>
        <w:rPr>
          <w:rFonts w:ascii="Calibri Light" w:hAnsi="Calibri Light" w:cs="Calibri Light"/>
          <w:sz w:val="28"/>
          <w:szCs w:val="28"/>
        </w:rPr>
      </w:pPr>
    </w:p>
    <w:p w14:paraId="5D697E05" w14:textId="77777777" w:rsidR="00F366A5" w:rsidRPr="0014270B" w:rsidRDefault="00F366A5" w:rsidP="00F366A5">
      <w:pPr>
        <w:numPr>
          <w:ilvl w:val="0"/>
          <w:numId w:val="3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It is advisable to abstain from smoking during treatment a</w:t>
      </w:r>
      <w:r w:rsidR="006A7A32" w:rsidRPr="0014270B">
        <w:rPr>
          <w:rFonts w:ascii="Calibri Light" w:hAnsi="Calibri Light" w:cs="Calibri Light"/>
        </w:rPr>
        <w:t>nd also to reduce foods which may stain</w:t>
      </w:r>
      <w:r w:rsidRPr="0014270B">
        <w:rPr>
          <w:rFonts w:ascii="Calibri Light" w:hAnsi="Calibri Light" w:cs="Calibri Light"/>
        </w:rPr>
        <w:t xml:space="preserve"> such as tea, coffee, red wine and curries.</w:t>
      </w:r>
    </w:p>
    <w:p w14:paraId="3314674D" w14:textId="6F2BCE32" w:rsidR="00F366A5" w:rsidRPr="0014270B" w:rsidRDefault="00F366A5" w:rsidP="00F366A5">
      <w:pPr>
        <w:numPr>
          <w:ilvl w:val="0"/>
          <w:numId w:val="3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 xml:space="preserve">Brush your teeth before and after bleaching. Brush the trays with your </w:t>
      </w:r>
      <w:r w:rsidR="00476336" w:rsidRPr="0014270B">
        <w:rPr>
          <w:rFonts w:ascii="Calibri Light" w:hAnsi="Calibri Light" w:cs="Calibri Light"/>
        </w:rPr>
        <w:t>normal toothbrush</w:t>
      </w:r>
      <w:r w:rsidRPr="0014270B">
        <w:rPr>
          <w:rFonts w:ascii="Calibri Light" w:hAnsi="Calibri Light" w:cs="Calibri Light"/>
        </w:rPr>
        <w:t xml:space="preserve">. Apply the gel as you have been shown; wipe away any excess that comes out </w:t>
      </w:r>
      <w:r w:rsidR="005F3BD3" w:rsidRPr="0014270B">
        <w:rPr>
          <w:rFonts w:ascii="Calibri Light" w:hAnsi="Calibri Light" w:cs="Calibri Light"/>
        </w:rPr>
        <w:t xml:space="preserve">with your finger or toothbrush and rinse your mouth out with water. Do not swallow the water. </w:t>
      </w:r>
      <w:r w:rsidR="00FA52A4" w:rsidRPr="0014270B">
        <w:rPr>
          <w:rFonts w:ascii="Calibri Light" w:hAnsi="Calibri Light" w:cs="Calibri Light"/>
        </w:rPr>
        <w:t xml:space="preserve">Wear the trays </w:t>
      </w:r>
      <w:r w:rsidR="009179D7">
        <w:rPr>
          <w:rFonts w:ascii="Calibri Light" w:hAnsi="Calibri Light" w:cs="Calibri Light"/>
        </w:rPr>
        <w:t>for at least 6 hours but better overnight.</w:t>
      </w:r>
    </w:p>
    <w:p w14:paraId="30CBB483" w14:textId="6768F772" w:rsidR="00F366A5" w:rsidRPr="0014270B" w:rsidRDefault="00AD4118" w:rsidP="00F366A5">
      <w:pPr>
        <w:numPr>
          <w:ilvl w:val="0"/>
          <w:numId w:val="3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 xml:space="preserve">If sensitivity occurs </w:t>
      </w:r>
      <w:r w:rsidR="00B61F70">
        <w:rPr>
          <w:rFonts w:ascii="Calibri Light" w:hAnsi="Calibri Light" w:cs="Calibri Light"/>
        </w:rPr>
        <w:t>we recommend you use a sensitive toothpaste but if you have any further concerns please contact the surgery.</w:t>
      </w:r>
    </w:p>
    <w:p w14:paraId="11D8E0A2" w14:textId="77777777" w:rsidR="00AD4118" w:rsidRPr="0014270B" w:rsidRDefault="00AD4118" w:rsidP="00F366A5">
      <w:pPr>
        <w:numPr>
          <w:ilvl w:val="0"/>
          <w:numId w:val="3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Do not whiten your teeth if you are pregnant. There have been no reports of adverse reactions; but long term clinical effects are unknown.</w:t>
      </w:r>
    </w:p>
    <w:p w14:paraId="482E4E90" w14:textId="77777777" w:rsidR="00AD4118" w:rsidRPr="0014270B" w:rsidRDefault="00AD4118" w:rsidP="00F366A5">
      <w:pPr>
        <w:numPr>
          <w:ilvl w:val="0"/>
          <w:numId w:val="3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Once treatment is completed keep the trays safe; they can be used for top up maintenance.</w:t>
      </w:r>
    </w:p>
    <w:p w14:paraId="3388CE7E" w14:textId="77777777" w:rsidR="00AD4118" w:rsidRPr="0014270B" w:rsidRDefault="00AD4118" w:rsidP="00AD4118">
      <w:pPr>
        <w:rPr>
          <w:rFonts w:ascii="Calibri Light" w:hAnsi="Calibri Light" w:cs="Calibri Light"/>
        </w:rPr>
      </w:pPr>
    </w:p>
    <w:p w14:paraId="22668BFF" w14:textId="77777777" w:rsidR="00AD4118" w:rsidRPr="0014270B" w:rsidRDefault="00AD4118" w:rsidP="00AD4118">
      <w:pPr>
        <w:rPr>
          <w:rFonts w:ascii="Calibri Light" w:hAnsi="Calibri Light" w:cs="Calibri Light"/>
        </w:rPr>
      </w:pPr>
    </w:p>
    <w:p w14:paraId="53156F68" w14:textId="77777777" w:rsidR="00AD4118" w:rsidRPr="0014270B" w:rsidRDefault="00AD4118" w:rsidP="00AD4118">
      <w:pPr>
        <w:rPr>
          <w:rFonts w:ascii="Calibri Light" w:hAnsi="Calibri Light" w:cs="Calibri Light"/>
          <w:sz w:val="28"/>
          <w:szCs w:val="28"/>
        </w:rPr>
      </w:pPr>
      <w:r w:rsidRPr="0014270B">
        <w:rPr>
          <w:rFonts w:ascii="Calibri Light" w:hAnsi="Calibri Light" w:cs="Calibri Light"/>
          <w:sz w:val="28"/>
          <w:szCs w:val="28"/>
        </w:rPr>
        <w:t>PROCEDURE</w:t>
      </w:r>
    </w:p>
    <w:p w14:paraId="785FC457" w14:textId="77777777" w:rsidR="00AD4118" w:rsidRPr="0014270B" w:rsidRDefault="00AD4118" w:rsidP="00AD4118">
      <w:pPr>
        <w:rPr>
          <w:rFonts w:ascii="Calibri Light" w:hAnsi="Calibri Light" w:cs="Calibri Light"/>
        </w:rPr>
      </w:pPr>
    </w:p>
    <w:p w14:paraId="0CFC3C76" w14:textId="77777777" w:rsidR="00AD4118" w:rsidRPr="0014270B" w:rsidRDefault="00AD4118" w:rsidP="00AD4118">
      <w:pPr>
        <w:numPr>
          <w:ilvl w:val="0"/>
          <w:numId w:val="4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We use a home whitening as it is easier to control the colour change and any sensitivity</w:t>
      </w:r>
    </w:p>
    <w:p w14:paraId="43A84246" w14:textId="77777777" w:rsidR="00AD4118" w:rsidRPr="0014270B" w:rsidRDefault="00AD4118" w:rsidP="00AD4118">
      <w:pPr>
        <w:numPr>
          <w:ilvl w:val="0"/>
          <w:numId w:val="4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 xml:space="preserve">Impressions of the teeth </w:t>
      </w:r>
      <w:r w:rsidR="00AC4C22" w:rsidRPr="0014270B">
        <w:rPr>
          <w:rFonts w:ascii="Calibri Light" w:hAnsi="Calibri Light" w:cs="Calibri Light"/>
        </w:rPr>
        <w:t>are taken so that a laboratory can make up whitening trays. They are similar to a very thin gum shield in which the whitening gel is placed and worn by the patient. It is a close fitting tray which is very comfortable to wear.</w:t>
      </w:r>
    </w:p>
    <w:p w14:paraId="2903553E" w14:textId="77777777" w:rsidR="00AC4C22" w:rsidRPr="0014270B" w:rsidRDefault="00AC4C22" w:rsidP="00AD4118">
      <w:pPr>
        <w:numPr>
          <w:ilvl w:val="0"/>
          <w:numId w:val="4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A shade match for the teeth is taken so we can monitor any changes.</w:t>
      </w:r>
    </w:p>
    <w:p w14:paraId="7FE9EEE1" w14:textId="4FD67753" w:rsidR="00AC4C22" w:rsidRDefault="00AC4C22" w:rsidP="00AC4C22">
      <w:pPr>
        <w:numPr>
          <w:ilvl w:val="0"/>
          <w:numId w:val="4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The dentist will show the patient how to apply the tooth whitening gel and fit the trays</w:t>
      </w:r>
      <w:r w:rsidR="00C06F97" w:rsidRPr="0014270B">
        <w:rPr>
          <w:rFonts w:ascii="Calibri Light" w:hAnsi="Calibri Light" w:cs="Calibri Light"/>
        </w:rPr>
        <w:t>.</w:t>
      </w:r>
    </w:p>
    <w:p w14:paraId="4C7E3941" w14:textId="1AFAA442" w:rsidR="00AC4C22" w:rsidRPr="009179D7" w:rsidRDefault="00AC4C22" w:rsidP="009179D7">
      <w:pPr>
        <w:numPr>
          <w:ilvl w:val="0"/>
          <w:numId w:val="4"/>
        </w:numPr>
        <w:rPr>
          <w:rFonts w:ascii="Calibri Light" w:hAnsi="Calibri Light" w:cs="Calibri Light"/>
        </w:rPr>
      </w:pPr>
      <w:r w:rsidRPr="009179D7">
        <w:rPr>
          <w:rFonts w:ascii="Calibri Light" w:hAnsi="Calibri Light" w:cs="Calibri Light"/>
        </w:rPr>
        <w:t xml:space="preserve">The whitening </w:t>
      </w:r>
      <w:r w:rsidR="00815062" w:rsidRPr="009179D7">
        <w:rPr>
          <w:rFonts w:ascii="Calibri Light" w:hAnsi="Calibri Light" w:cs="Calibri Light"/>
        </w:rPr>
        <w:t>trays are generally worn</w:t>
      </w:r>
      <w:r w:rsidR="009179D7" w:rsidRPr="009179D7">
        <w:rPr>
          <w:rFonts w:ascii="Calibri Light" w:hAnsi="Calibri Light" w:cs="Calibri Light"/>
        </w:rPr>
        <w:t xml:space="preserve"> trays for at least 6 hours but better overnight.</w:t>
      </w:r>
    </w:p>
    <w:p w14:paraId="216754D9" w14:textId="77777777" w:rsidR="00AC4C22" w:rsidRPr="0014270B" w:rsidRDefault="00AC4C22" w:rsidP="00AD4118">
      <w:pPr>
        <w:numPr>
          <w:ilvl w:val="0"/>
          <w:numId w:val="4"/>
        </w:num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Treatment times vary. It can take from a few days to a few weeks and occasionally a few months.</w:t>
      </w:r>
    </w:p>
    <w:p w14:paraId="142EC155" w14:textId="6DE5AE02" w:rsidR="00DF2D50" w:rsidRPr="0014270B" w:rsidRDefault="00421C43" w:rsidP="00DF2D5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60BB8BB4" w14:textId="77777777" w:rsidR="00DF2D50" w:rsidRPr="0014270B" w:rsidRDefault="00DF2D50" w:rsidP="00DF2D50">
      <w:pPr>
        <w:rPr>
          <w:rFonts w:ascii="Calibri Light" w:hAnsi="Calibri Light" w:cs="Calibri Light"/>
        </w:rPr>
      </w:pPr>
    </w:p>
    <w:p w14:paraId="15EB7094" w14:textId="77777777" w:rsidR="00DF2D50" w:rsidRPr="0014270B" w:rsidRDefault="00DF2D50" w:rsidP="00DF2D50">
      <w:pPr>
        <w:rPr>
          <w:rFonts w:ascii="Calibri Light" w:hAnsi="Calibri Light" w:cs="Calibri Light"/>
          <w:sz w:val="28"/>
          <w:szCs w:val="28"/>
        </w:rPr>
      </w:pPr>
      <w:r w:rsidRPr="0014270B">
        <w:rPr>
          <w:rFonts w:ascii="Calibri Light" w:hAnsi="Calibri Light" w:cs="Calibri Light"/>
          <w:sz w:val="28"/>
          <w:szCs w:val="28"/>
        </w:rPr>
        <w:t>COST</w:t>
      </w:r>
    </w:p>
    <w:p w14:paraId="044A9EBC" w14:textId="77777777" w:rsidR="00DF2D50" w:rsidRPr="0014270B" w:rsidRDefault="00DF2D50" w:rsidP="00DF2D50">
      <w:pPr>
        <w:rPr>
          <w:rFonts w:ascii="Calibri Light" w:hAnsi="Calibri Light" w:cs="Calibri Light"/>
          <w:sz w:val="28"/>
          <w:szCs w:val="28"/>
        </w:rPr>
      </w:pPr>
    </w:p>
    <w:p w14:paraId="3DB831EB" w14:textId="77777777" w:rsidR="00DF2D50" w:rsidRPr="0014270B" w:rsidRDefault="00DF2D50" w:rsidP="00DF2D50">
      <w:p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Home (including trays and 4 syringes of tooth whitening gel)</w:t>
      </w:r>
      <w:r w:rsidRPr="0014270B">
        <w:rPr>
          <w:rFonts w:ascii="Calibri Light" w:hAnsi="Calibri Light" w:cs="Calibri Light"/>
        </w:rPr>
        <w:tab/>
      </w:r>
      <w:proofErr w:type="gramStart"/>
      <w:r w:rsidRPr="0014270B">
        <w:rPr>
          <w:rFonts w:ascii="Calibri Light" w:hAnsi="Calibri Light" w:cs="Calibri Light"/>
        </w:rPr>
        <w:t>£2</w:t>
      </w:r>
      <w:r w:rsidR="004C5D38" w:rsidRPr="0014270B">
        <w:rPr>
          <w:rFonts w:ascii="Calibri Light" w:hAnsi="Calibri Light" w:cs="Calibri Light"/>
        </w:rPr>
        <w:t>50</w:t>
      </w:r>
      <w:r w:rsidRPr="0014270B">
        <w:rPr>
          <w:rFonts w:ascii="Calibri Light" w:hAnsi="Calibri Light" w:cs="Calibri Light"/>
        </w:rPr>
        <w:t>.00</w:t>
      </w:r>
      <w:proofErr w:type="gramEnd"/>
    </w:p>
    <w:p w14:paraId="5E5FD0DF" w14:textId="77777777" w:rsidR="00DF2D50" w:rsidRPr="0014270B" w:rsidRDefault="00DF2D50" w:rsidP="00DF2D50">
      <w:pPr>
        <w:rPr>
          <w:rFonts w:ascii="Calibri Light" w:hAnsi="Calibri Light" w:cs="Calibri Light"/>
        </w:rPr>
      </w:pPr>
    </w:p>
    <w:p w14:paraId="1CDCE650" w14:textId="029FE115" w:rsidR="00DF2D50" w:rsidRPr="0014270B" w:rsidRDefault="00DF2D50" w:rsidP="00DF2D50">
      <w:p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Top up syr</w:t>
      </w:r>
      <w:r w:rsidR="00491B14" w:rsidRPr="0014270B">
        <w:rPr>
          <w:rFonts w:ascii="Calibri Light" w:hAnsi="Calibri Light" w:cs="Calibri Light"/>
        </w:rPr>
        <w:t>inges of tooth whitening gel</w:t>
      </w:r>
      <w:r w:rsidR="00491B14" w:rsidRPr="0014270B">
        <w:rPr>
          <w:rFonts w:ascii="Calibri Light" w:hAnsi="Calibri Light" w:cs="Calibri Light"/>
        </w:rPr>
        <w:tab/>
        <w:t>£</w:t>
      </w:r>
      <w:r w:rsidR="00FA5083" w:rsidRPr="0014270B">
        <w:rPr>
          <w:rFonts w:ascii="Calibri Light" w:hAnsi="Calibri Light" w:cs="Calibri Light"/>
        </w:rPr>
        <w:t>5</w:t>
      </w:r>
      <w:r w:rsidR="00C37880">
        <w:rPr>
          <w:rFonts w:ascii="Calibri Light" w:hAnsi="Calibri Light" w:cs="Calibri Light"/>
        </w:rPr>
        <w:t>5</w:t>
      </w:r>
      <w:r w:rsidR="00FA5083" w:rsidRPr="0014270B">
        <w:rPr>
          <w:rFonts w:ascii="Calibri Light" w:hAnsi="Calibri Light" w:cs="Calibri Light"/>
        </w:rPr>
        <w:t>.00</w:t>
      </w:r>
    </w:p>
    <w:p w14:paraId="617C42BC" w14:textId="77777777" w:rsidR="00DF2D50" w:rsidRPr="0014270B" w:rsidRDefault="00DF2D50" w:rsidP="00DF2D50">
      <w:pPr>
        <w:rPr>
          <w:rFonts w:ascii="Calibri Light" w:hAnsi="Calibri Light" w:cs="Calibri Light"/>
        </w:rPr>
      </w:pPr>
    </w:p>
    <w:p w14:paraId="7718FE8F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14EAB31B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0AE5CFBB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2D5EDFE6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2BC03F6A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094D9C94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017C8FCB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22A510CD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318248D7" w14:textId="17A7CA26" w:rsidR="00DF1DE4" w:rsidRPr="0014270B" w:rsidRDefault="009179D7" w:rsidP="00DF2D50">
      <w:pPr>
        <w:rPr>
          <w:rFonts w:ascii="Calibri Light" w:hAnsi="Calibri Light" w:cs="Calibri Light"/>
          <w:i/>
          <w:color w:val="0000FF"/>
        </w:rPr>
      </w:pPr>
      <w:r w:rsidRPr="0014270B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6EF8AE5B" wp14:editId="01759A2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49220" cy="1295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12034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6DAD6702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3055A08D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5FFD1F8E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0CB07EBA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69FA6DE0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47560F14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4B8D50E6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07657135" w14:textId="77777777" w:rsidR="00DF1DE4" w:rsidRPr="0014270B" w:rsidRDefault="00DF1DE4" w:rsidP="00DF1DE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59B4B613" w14:textId="77777777" w:rsidR="00DF1DE4" w:rsidRPr="0014270B" w:rsidRDefault="00DF1DE4" w:rsidP="00DF1DE4">
      <w:pPr>
        <w:jc w:val="center"/>
        <w:rPr>
          <w:rFonts w:ascii="Calibri Light" w:hAnsi="Calibri Light" w:cs="Calibri Light"/>
          <w:sz w:val="28"/>
          <w:szCs w:val="28"/>
        </w:rPr>
      </w:pPr>
      <w:r w:rsidRPr="0014270B">
        <w:rPr>
          <w:rFonts w:ascii="Calibri Light" w:hAnsi="Calibri Light" w:cs="Calibri Light"/>
          <w:sz w:val="28"/>
          <w:szCs w:val="28"/>
        </w:rPr>
        <w:t>COMBERTON DENTAL SURGERY</w:t>
      </w:r>
    </w:p>
    <w:p w14:paraId="04B9DD1C" w14:textId="77777777" w:rsidR="00DF1DE4" w:rsidRPr="0014270B" w:rsidRDefault="00DF1DE4" w:rsidP="00DF1DE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6964255B" w14:textId="77777777" w:rsidR="00544A95" w:rsidRPr="0014270B" w:rsidRDefault="00544A95" w:rsidP="00DF1DE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41F9F803" w14:textId="77777777" w:rsidR="00DF1DE4" w:rsidRPr="0014270B" w:rsidRDefault="00DF1DE4" w:rsidP="00DF1DE4">
      <w:pPr>
        <w:jc w:val="center"/>
        <w:rPr>
          <w:rFonts w:ascii="Calibri Light" w:hAnsi="Calibri Light" w:cs="Calibri Light"/>
          <w:sz w:val="28"/>
          <w:szCs w:val="28"/>
        </w:rPr>
      </w:pPr>
      <w:r w:rsidRPr="0014270B">
        <w:rPr>
          <w:rFonts w:ascii="Calibri Light" w:hAnsi="Calibri Light" w:cs="Calibri Light"/>
          <w:sz w:val="28"/>
          <w:szCs w:val="28"/>
        </w:rPr>
        <w:t>TOOTH WHITENING</w:t>
      </w:r>
    </w:p>
    <w:p w14:paraId="2DAC70C5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4B6EFBB3" w14:textId="77777777" w:rsidR="00DF1DE4" w:rsidRPr="0014270B" w:rsidRDefault="00DF1DE4" w:rsidP="00DF2D50">
      <w:pPr>
        <w:rPr>
          <w:rFonts w:ascii="Calibri Light" w:hAnsi="Calibri Light" w:cs="Calibri Light"/>
          <w:i/>
          <w:color w:val="0000FF"/>
        </w:rPr>
      </w:pPr>
    </w:p>
    <w:p w14:paraId="7BBADC76" w14:textId="77777777" w:rsidR="00DF2D50" w:rsidRPr="0014270B" w:rsidRDefault="00DF2D50" w:rsidP="00DF2D50">
      <w:pPr>
        <w:rPr>
          <w:rFonts w:ascii="Calibri Light" w:hAnsi="Calibri Light" w:cs="Calibri Light"/>
          <w:i/>
          <w:color w:val="0000FF"/>
        </w:rPr>
      </w:pPr>
      <w:r w:rsidRPr="0014270B">
        <w:rPr>
          <w:rFonts w:ascii="Calibri Light" w:hAnsi="Calibri Light" w:cs="Calibri Light"/>
          <w:i/>
          <w:color w:val="0000FF"/>
        </w:rPr>
        <w:t xml:space="preserve">I </w:t>
      </w:r>
      <w:r w:rsidR="00DF1DE4" w:rsidRPr="0014270B">
        <w:rPr>
          <w:rFonts w:ascii="Calibri Light" w:hAnsi="Calibri Light" w:cs="Calibri Light"/>
          <w:i/>
          <w:color w:val="0000FF"/>
        </w:rPr>
        <w:t xml:space="preserve">have read the </w:t>
      </w:r>
      <w:r w:rsidRPr="0014270B">
        <w:rPr>
          <w:rFonts w:ascii="Calibri Light" w:hAnsi="Calibri Light" w:cs="Calibri Light"/>
          <w:i/>
          <w:color w:val="0000FF"/>
        </w:rPr>
        <w:t>information</w:t>
      </w:r>
      <w:r w:rsidR="00DF1DE4" w:rsidRPr="0014270B">
        <w:rPr>
          <w:rFonts w:ascii="Calibri Light" w:hAnsi="Calibri Light" w:cs="Calibri Light"/>
          <w:i/>
          <w:color w:val="0000FF"/>
        </w:rPr>
        <w:t xml:space="preserve"> on tooth whitening</w:t>
      </w:r>
      <w:r w:rsidRPr="0014270B">
        <w:rPr>
          <w:rFonts w:ascii="Calibri Light" w:hAnsi="Calibri Light" w:cs="Calibri Light"/>
          <w:i/>
          <w:color w:val="0000FF"/>
        </w:rPr>
        <w:t xml:space="preserve"> and agree to return for examination after the treatment begins and at any recommended time afterwards. I have read and received a copy of this information sheet. I consent to the treatment and accept the risks described to me.</w:t>
      </w:r>
    </w:p>
    <w:p w14:paraId="4AA8A449" w14:textId="77777777" w:rsidR="00DF2D50" w:rsidRPr="0014270B" w:rsidRDefault="00DF2D50" w:rsidP="00DF2D50">
      <w:pPr>
        <w:rPr>
          <w:rFonts w:ascii="Calibri Light" w:hAnsi="Calibri Light" w:cs="Calibri Light"/>
          <w:i/>
          <w:color w:val="0000FF"/>
        </w:rPr>
      </w:pPr>
    </w:p>
    <w:p w14:paraId="42B36374" w14:textId="77777777" w:rsidR="00DF2D50" w:rsidRPr="0014270B" w:rsidRDefault="00DF2D50" w:rsidP="00DF2D50">
      <w:pPr>
        <w:rPr>
          <w:rFonts w:ascii="Calibri Light" w:hAnsi="Calibri Light" w:cs="Calibri Light"/>
          <w:i/>
          <w:color w:val="0000FF"/>
        </w:rPr>
      </w:pPr>
      <w:r w:rsidRPr="0014270B">
        <w:rPr>
          <w:rFonts w:ascii="Calibri Light" w:hAnsi="Calibri Light" w:cs="Calibri Light"/>
          <w:i/>
          <w:color w:val="0000FF"/>
        </w:rPr>
        <w:t>I consent to photographs being taken. I understand that they may be used for documentation and for illustration of my treatment.</w:t>
      </w:r>
    </w:p>
    <w:p w14:paraId="76FB384C" w14:textId="77777777" w:rsidR="00DF2D50" w:rsidRPr="0014270B" w:rsidRDefault="00DF2D50" w:rsidP="00DF2D50">
      <w:pPr>
        <w:rPr>
          <w:rFonts w:ascii="Calibri Light" w:hAnsi="Calibri Light" w:cs="Calibri Light"/>
          <w:i/>
          <w:color w:val="0000FF"/>
        </w:rPr>
      </w:pPr>
    </w:p>
    <w:p w14:paraId="1EABAFAD" w14:textId="77777777" w:rsidR="00DF2D50" w:rsidRPr="0014270B" w:rsidRDefault="00DF2D50" w:rsidP="00DF2D50">
      <w:pPr>
        <w:rPr>
          <w:rFonts w:ascii="Calibri Light" w:hAnsi="Calibri Light" w:cs="Calibri Light"/>
          <w:i/>
        </w:rPr>
      </w:pPr>
    </w:p>
    <w:p w14:paraId="3B7F4143" w14:textId="77777777" w:rsidR="00DF2D50" w:rsidRPr="0014270B" w:rsidRDefault="00DF2D50" w:rsidP="00DF2D50">
      <w:pPr>
        <w:rPr>
          <w:rFonts w:ascii="Calibri Light" w:hAnsi="Calibri Light" w:cs="Calibri Light"/>
          <w:i/>
        </w:rPr>
      </w:pPr>
    </w:p>
    <w:p w14:paraId="1BF770C6" w14:textId="77777777" w:rsidR="00DF2D50" w:rsidRPr="0014270B" w:rsidRDefault="00DF2D50" w:rsidP="00DF2D50">
      <w:pPr>
        <w:rPr>
          <w:rFonts w:ascii="Calibri Light" w:hAnsi="Calibri Light" w:cs="Calibri Light"/>
        </w:rPr>
      </w:pPr>
      <w:proofErr w:type="gramStart"/>
      <w:r w:rsidRPr="0014270B">
        <w:rPr>
          <w:rFonts w:ascii="Calibri Light" w:hAnsi="Calibri Light" w:cs="Calibri Light"/>
        </w:rPr>
        <w:t>SIGNED:_</w:t>
      </w:r>
      <w:proofErr w:type="gramEnd"/>
      <w:r w:rsidRPr="0014270B">
        <w:rPr>
          <w:rFonts w:ascii="Calibri Light" w:hAnsi="Calibri Light" w:cs="Calibri Light"/>
        </w:rPr>
        <w:t>_______________________________________</w:t>
      </w:r>
    </w:p>
    <w:p w14:paraId="7EAE0FB4" w14:textId="77777777" w:rsidR="00DF2D50" w:rsidRPr="0014270B" w:rsidRDefault="00DF2D50" w:rsidP="00DF2D50">
      <w:pPr>
        <w:rPr>
          <w:rFonts w:ascii="Calibri Light" w:hAnsi="Calibri Light" w:cs="Calibri Light"/>
        </w:rPr>
      </w:pPr>
    </w:p>
    <w:p w14:paraId="769D59EF" w14:textId="77777777" w:rsidR="00DF2D50" w:rsidRPr="0014270B" w:rsidRDefault="00DF2D50" w:rsidP="00DF2D50">
      <w:p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 xml:space="preserve">PRINT </w:t>
      </w:r>
      <w:proofErr w:type="gramStart"/>
      <w:r w:rsidRPr="0014270B">
        <w:rPr>
          <w:rFonts w:ascii="Calibri Light" w:hAnsi="Calibri Light" w:cs="Calibri Light"/>
        </w:rPr>
        <w:t>NAME:_</w:t>
      </w:r>
      <w:proofErr w:type="gramEnd"/>
      <w:r w:rsidRPr="0014270B">
        <w:rPr>
          <w:rFonts w:ascii="Calibri Light" w:hAnsi="Calibri Light" w:cs="Calibri Light"/>
        </w:rPr>
        <w:t>__________________________________</w:t>
      </w:r>
    </w:p>
    <w:p w14:paraId="0D90153F" w14:textId="77777777" w:rsidR="00DF2D50" w:rsidRPr="0014270B" w:rsidRDefault="00DF2D50" w:rsidP="00DF2D50">
      <w:pPr>
        <w:rPr>
          <w:rFonts w:ascii="Calibri Light" w:hAnsi="Calibri Light" w:cs="Calibri Light"/>
        </w:rPr>
      </w:pPr>
    </w:p>
    <w:p w14:paraId="6B8BC942" w14:textId="77777777" w:rsidR="006E2736" w:rsidRPr="0014270B" w:rsidRDefault="00DF2D50" w:rsidP="00785F75">
      <w:pPr>
        <w:rPr>
          <w:rFonts w:ascii="Calibri Light" w:hAnsi="Calibri Light" w:cs="Calibri Light"/>
        </w:rPr>
      </w:pPr>
      <w:r w:rsidRPr="0014270B">
        <w:rPr>
          <w:rFonts w:ascii="Calibri Light" w:hAnsi="Calibri Light" w:cs="Calibri Light"/>
        </w:rPr>
        <w:t>DATE: __________________________________________</w:t>
      </w:r>
    </w:p>
    <w:sectPr w:rsidR="006E2736" w:rsidRPr="00142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9E3D" w14:textId="77777777" w:rsidR="009179D7" w:rsidRDefault="009179D7" w:rsidP="004C5D38">
      <w:r>
        <w:separator/>
      </w:r>
    </w:p>
  </w:endnote>
  <w:endnote w:type="continuationSeparator" w:id="0">
    <w:p w14:paraId="7B6ADB02" w14:textId="77777777" w:rsidR="009179D7" w:rsidRDefault="009179D7" w:rsidP="004C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E751" w14:textId="77777777" w:rsidR="004C5D38" w:rsidRDefault="004C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8567" w14:textId="77777777" w:rsidR="004C5D38" w:rsidRDefault="004C5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4C84" w14:textId="77777777" w:rsidR="004C5D38" w:rsidRDefault="004C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C8C7" w14:textId="77777777" w:rsidR="009179D7" w:rsidRDefault="009179D7" w:rsidP="004C5D38">
      <w:r>
        <w:separator/>
      </w:r>
    </w:p>
  </w:footnote>
  <w:footnote w:type="continuationSeparator" w:id="0">
    <w:p w14:paraId="7E8F7967" w14:textId="77777777" w:rsidR="009179D7" w:rsidRDefault="009179D7" w:rsidP="004C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5E18" w14:textId="77777777" w:rsidR="004C5D38" w:rsidRDefault="004C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2388" w14:textId="77777777" w:rsidR="004C5D38" w:rsidRDefault="004C5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6A8D" w14:textId="77777777" w:rsidR="004C5D38" w:rsidRDefault="004C5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3D4A"/>
    <w:multiLevelType w:val="hybridMultilevel"/>
    <w:tmpl w:val="F0080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3DC7"/>
    <w:multiLevelType w:val="hybridMultilevel"/>
    <w:tmpl w:val="54546F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E0D71"/>
    <w:multiLevelType w:val="hybridMultilevel"/>
    <w:tmpl w:val="C5980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657CF"/>
    <w:multiLevelType w:val="hybridMultilevel"/>
    <w:tmpl w:val="B1300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36"/>
    <w:rsid w:val="00046232"/>
    <w:rsid w:val="00115052"/>
    <w:rsid w:val="0014270B"/>
    <w:rsid w:val="00237B59"/>
    <w:rsid w:val="003C71BA"/>
    <w:rsid w:val="00421C43"/>
    <w:rsid w:val="00472C50"/>
    <w:rsid w:val="00476336"/>
    <w:rsid w:val="00491B14"/>
    <w:rsid w:val="004C5D38"/>
    <w:rsid w:val="00544A95"/>
    <w:rsid w:val="005F3BD3"/>
    <w:rsid w:val="005F7671"/>
    <w:rsid w:val="006A7A32"/>
    <w:rsid w:val="006E2736"/>
    <w:rsid w:val="00785F75"/>
    <w:rsid w:val="00815062"/>
    <w:rsid w:val="0084603F"/>
    <w:rsid w:val="008D7E09"/>
    <w:rsid w:val="009179D7"/>
    <w:rsid w:val="00977700"/>
    <w:rsid w:val="009A66D8"/>
    <w:rsid w:val="00A62E3E"/>
    <w:rsid w:val="00AC4C22"/>
    <w:rsid w:val="00AD4118"/>
    <w:rsid w:val="00B61F70"/>
    <w:rsid w:val="00B90644"/>
    <w:rsid w:val="00C06F97"/>
    <w:rsid w:val="00C35FC0"/>
    <w:rsid w:val="00C37880"/>
    <w:rsid w:val="00C8480F"/>
    <w:rsid w:val="00DB4576"/>
    <w:rsid w:val="00DF1DE4"/>
    <w:rsid w:val="00DF2D50"/>
    <w:rsid w:val="00E0589A"/>
    <w:rsid w:val="00F25306"/>
    <w:rsid w:val="00F366A5"/>
    <w:rsid w:val="00F7234A"/>
    <w:rsid w:val="00FA5083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72E85"/>
  <w15:chartTrackingRefBased/>
  <w15:docId w15:val="{696C5762-1FA9-46C9-A621-B5E2138B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7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5D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C5D38"/>
    <w:rPr>
      <w:sz w:val="24"/>
      <w:szCs w:val="24"/>
    </w:rPr>
  </w:style>
  <w:style w:type="paragraph" w:styleId="Footer">
    <w:name w:val="footer"/>
    <w:basedOn w:val="Normal"/>
    <w:link w:val="FooterChar"/>
    <w:rsid w:val="004C5D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5D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Billingsley</dc:creator>
  <cp:keywords/>
  <cp:lastModifiedBy>Sophie Billingsley</cp:lastModifiedBy>
  <cp:revision>2</cp:revision>
  <cp:lastPrinted>2021-04-29T11:43:00Z</cp:lastPrinted>
  <dcterms:created xsi:type="dcterms:W3CDTF">2021-06-17T09:24:00Z</dcterms:created>
  <dcterms:modified xsi:type="dcterms:W3CDTF">2021-06-17T09:24:00Z</dcterms:modified>
</cp:coreProperties>
</file>